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86" w:rsidRDefault="008639DA" w:rsidP="008639DA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54750" cy="8679711"/>
            <wp:effectExtent l="0" t="0" r="0" b="7620"/>
            <wp:docPr id="4" name="Рисунок 4" descr="C:\Users\Завуч\Desktop\пролд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ролдж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7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9DA" w:rsidRDefault="008639DA">
      <w:pPr>
        <w:pStyle w:val="a3"/>
        <w:ind w:left="1094"/>
        <w:jc w:val="left"/>
        <w:rPr>
          <w:sz w:val="20"/>
        </w:rPr>
      </w:pPr>
    </w:p>
    <w:p w:rsidR="008639DA" w:rsidRDefault="008639DA">
      <w:pPr>
        <w:pStyle w:val="a3"/>
        <w:ind w:left="1094"/>
        <w:jc w:val="left"/>
        <w:rPr>
          <w:sz w:val="20"/>
        </w:rPr>
      </w:pPr>
    </w:p>
    <w:p w:rsidR="008639DA" w:rsidRDefault="008639DA">
      <w:pPr>
        <w:pStyle w:val="a3"/>
        <w:ind w:left="1094"/>
        <w:jc w:val="left"/>
        <w:rPr>
          <w:sz w:val="20"/>
        </w:rPr>
      </w:pPr>
    </w:p>
    <w:p w:rsidR="008639DA" w:rsidRDefault="008639DA">
      <w:pPr>
        <w:pStyle w:val="a3"/>
        <w:ind w:left="1094"/>
        <w:jc w:val="left"/>
        <w:rPr>
          <w:sz w:val="20"/>
        </w:rPr>
      </w:pPr>
    </w:p>
    <w:p w:rsidR="00F03086" w:rsidRDefault="00F03086">
      <w:pPr>
        <w:spacing w:line="249" w:lineRule="auto"/>
        <w:jc w:val="both"/>
        <w:rPr>
          <w:sz w:val="27"/>
        </w:rPr>
        <w:sectPr w:rsidR="00F03086">
          <w:footerReference w:type="default" r:id="rId9"/>
          <w:type w:val="continuous"/>
          <w:pgSz w:w="11910" w:h="16840"/>
          <w:pgMar w:top="1120" w:right="620" w:bottom="780" w:left="1440" w:header="0" w:footer="587" w:gutter="0"/>
          <w:pgNumType w:start="1"/>
          <w:cols w:space="720"/>
        </w:sectPr>
      </w:pPr>
      <w:bookmarkStart w:id="0" w:name="_GoBack"/>
      <w:bookmarkEnd w:id="0"/>
    </w:p>
    <w:p w:rsidR="00F03086" w:rsidRDefault="00EC3E49" w:rsidP="008639DA">
      <w:pPr>
        <w:pStyle w:val="a3"/>
        <w:spacing w:before="69" w:line="249" w:lineRule="auto"/>
        <w:ind w:left="0"/>
        <w:jc w:val="left"/>
      </w:pPr>
      <w:r>
        <w:lastRenderedPageBreak/>
        <w:t>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645B4E" w:rsidRDefault="00645B4E">
      <w:pPr>
        <w:pStyle w:val="a3"/>
        <w:spacing w:before="69" w:line="249" w:lineRule="auto"/>
        <w:ind w:left="132"/>
        <w:jc w:val="left"/>
      </w:pPr>
    </w:p>
    <w:p w:rsidR="00F03086" w:rsidRDefault="00EC3E49">
      <w:pPr>
        <w:pStyle w:val="a4"/>
        <w:numPr>
          <w:ilvl w:val="0"/>
          <w:numId w:val="7"/>
        </w:numPr>
        <w:tabs>
          <w:tab w:val="left" w:pos="2242"/>
        </w:tabs>
        <w:spacing w:line="267" w:lineRule="exact"/>
        <w:ind w:left="2241" w:hanging="272"/>
        <w:jc w:val="left"/>
        <w:rPr>
          <w:b/>
          <w:sz w:val="27"/>
        </w:rPr>
      </w:pPr>
      <w:r>
        <w:rPr>
          <w:b/>
          <w:sz w:val="27"/>
        </w:rPr>
        <w:t>Изменение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образовательных</w:t>
      </w:r>
      <w:r>
        <w:rPr>
          <w:b/>
          <w:spacing w:val="-14"/>
          <w:sz w:val="27"/>
        </w:rPr>
        <w:t xml:space="preserve"> </w:t>
      </w:r>
      <w:r>
        <w:rPr>
          <w:b/>
          <w:spacing w:val="-2"/>
          <w:sz w:val="27"/>
        </w:rPr>
        <w:t>отношений</w:t>
      </w:r>
    </w:p>
    <w:p w:rsidR="00F03086" w:rsidRDefault="00F03086">
      <w:pPr>
        <w:pStyle w:val="a3"/>
        <w:spacing w:before="5"/>
        <w:ind w:left="0"/>
        <w:jc w:val="left"/>
        <w:rPr>
          <w:b/>
          <w:sz w:val="26"/>
        </w:rPr>
      </w:pPr>
    </w:p>
    <w:p w:rsidR="00F03086" w:rsidRDefault="00EC3E49">
      <w:pPr>
        <w:pStyle w:val="a4"/>
        <w:numPr>
          <w:ilvl w:val="1"/>
          <w:numId w:val="4"/>
        </w:numPr>
        <w:tabs>
          <w:tab w:val="left" w:pos="1400"/>
        </w:tabs>
        <w:spacing w:before="1" w:line="249" w:lineRule="auto"/>
        <w:ind w:right="112" w:firstLine="779"/>
        <w:jc w:val="both"/>
        <w:rPr>
          <w:sz w:val="27"/>
        </w:rPr>
      </w:pPr>
      <w:proofErr w:type="gramStart"/>
      <w:r>
        <w:rPr>
          <w:sz w:val="27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школы:</w:t>
      </w:r>
      <w:proofErr w:type="gramEnd"/>
    </w:p>
    <w:p w:rsidR="00F03086" w:rsidRDefault="00EC3E49">
      <w:pPr>
        <w:pStyle w:val="a4"/>
        <w:numPr>
          <w:ilvl w:val="2"/>
          <w:numId w:val="5"/>
        </w:numPr>
        <w:tabs>
          <w:tab w:val="left" w:pos="1158"/>
        </w:tabs>
        <w:spacing w:line="305" w:lineRule="exact"/>
        <w:ind w:left="1157" w:hanging="268"/>
        <w:rPr>
          <w:sz w:val="27"/>
        </w:rPr>
      </w:pPr>
      <w:r>
        <w:rPr>
          <w:sz w:val="27"/>
        </w:rPr>
        <w:t>переход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очной</w:t>
      </w:r>
      <w:r>
        <w:rPr>
          <w:spacing w:val="-6"/>
          <w:sz w:val="27"/>
        </w:rPr>
        <w:t xml:space="preserve"> </w:t>
      </w:r>
      <w:r>
        <w:rPr>
          <w:sz w:val="27"/>
        </w:rPr>
        <w:t>формы</w:t>
      </w:r>
      <w:r>
        <w:rPr>
          <w:spacing w:val="-7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семейное</w:t>
      </w:r>
      <w:r>
        <w:rPr>
          <w:spacing w:val="-6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наоборот;</w:t>
      </w:r>
    </w:p>
    <w:p w:rsidR="00F03086" w:rsidRDefault="00EC3E49">
      <w:pPr>
        <w:pStyle w:val="a4"/>
        <w:numPr>
          <w:ilvl w:val="2"/>
          <w:numId w:val="5"/>
        </w:numPr>
        <w:tabs>
          <w:tab w:val="left" w:pos="1090"/>
        </w:tabs>
        <w:spacing w:before="11" w:line="249" w:lineRule="auto"/>
        <w:ind w:right="110" w:firstLine="779"/>
        <w:rPr>
          <w:sz w:val="27"/>
        </w:rPr>
      </w:pPr>
      <w:r>
        <w:rPr>
          <w:sz w:val="27"/>
        </w:rPr>
        <w:t xml:space="preserve">перевод на </w:t>
      </w:r>
      <w:proofErr w:type="gramStart"/>
      <w:r>
        <w:rPr>
          <w:sz w:val="27"/>
        </w:rPr>
        <w:t>обучение</w:t>
      </w:r>
      <w:proofErr w:type="gramEnd"/>
      <w:r>
        <w:rPr>
          <w:sz w:val="27"/>
        </w:rPr>
        <w:t xml:space="preserve"> по другой дополнительной образовательной </w:t>
      </w:r>
      <w:r>
        <w:rPr>
          <w:spacing w:val="-2"/>
          <w:sz w:val="27"/>
        </w:rPr>
        <w:t>программе;</w:t>
      </w:r>
    </w:p>
    <w:p w:rsidR="00F03086" w:rsidRDefault="00EC3E49">
      <w:pPr>
        <w:pStyle w:val="a4"/>
        <w:numPr>
          <w:ilvl w:val="2"/>
          <w:numId w:val="5"/>
        </w:numPr>
        <w:tabs>
          <w:tab w:val="left" w:pos="1040"/>
        </w:tabs>
        <w:ind w:left="1039" w:hanging="150"/>
        <w:rPr>
          <w:sz w:val="27"/>
        </w:rPr>
      </w:pPr>
      <w:r>
        <w:rPr>
          <w:sz w:val="27"/>
        </w:rPr>
        <w:t>иные</w:t>
      </w:r>
      <w:r>
        <w:rPr>
          <w:spacing w:val="-15"/>
          <w:sz w:val="27"/>
        </w:rPr>
        <w:t xml:space="preserve"> </w:t>
      </w:r>
      <w:r>
        <w:rPr>
          <w:sz w:val="27"/>
        </w:rPr>
        <w:t>случаи,</w:t>
      </w:r>
      <w:r>
        <w:rPr>
          <w:spacing w:val="-12"/>
          <w:sz w:val="27"/>
        </w:rPr>
        <w:t xml:space="preserve"> </w:t>
      </w:r>
      <w:r>
        <w:rPr>
          <w:sz w:val="27"/>
        </w:rPr>
        <w:t>предусмотренные</w:t>
      </w:r>
      <w:r>
        <w:rPr>
          <w:spacing w:val="-13"/>
          <w:sz w:val="27"/>
        </w:rPr>
        <w:t xml:space="preserve"> </w:t>
      </w:r>
      <w:r>
        <w:rPr>
          <w:sz w:val="27"/>
        </w:rPr>
        <w:t>нормативно-правовыми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актами.</w:t>
      </w:r>
    </w:p>
    <w:p w:rsidR="00F03086" w:rsidRDefault="00EC3E49">
      <w:pPr>
        <w:pStyle w:val="a4"/>
        <w:numPr>
          <w:ilvl w:val="1"/>
          <w:numId w:val="4"/>
        </w:numPr>
        <w:tabs>
          <w:tab w:val="left" w:pos="1109"/>
        </w:tabs>
        <w:spacing w:before="11" w:line="249" w:lineRule="auto"/>
        <w:ind w:right="108" w:firstLine="501"/>
        <w:jc w:val="both"/>
        <w:rPr>
          <w:sz w:val="27"/>
        </w:rPr>
      </w:pPr>
      <w:r>
        <w:rPr>
          <w:sz w:val="27"/>
        </w:rPr>
        <w:t>Основанием для изменения образовательных отношений является приказ директора школы.</w:t>
      </w:r>
    </w:p>
    <w:p w:rsidR="00F03086" w:rsidRDefault="00EC3E49">
      <w:pPr>
        <w:pStyle w:val="a4"/>
        <w:numPr>
          <w:ilvl w:val="0"/>
          <w:numId w:val="7"/>
        </w:numPr>
        <w:tabs>
          <w:tab w:val="left" w:pos="2242"/>
        </w:tabs>
        <w:spacing w:before="235"/>
        <w:ind w:left="2241" w:hanging="272"/>
        <w:jc w:val="left"/>
        <w:rPr>
          <w:b/>
          <w:sz w:val="27"/>
        </w:rPr>
      </w:pPr>
      <w:r>
        <w:rPr>
          <w:b/>
          <w:sz w:val="27"/>
        </w:rPr>
        <w:t>Прекращение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образовательных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отношений</w:t>
      </w:r>
    </w:p>
    <w:p w:rsidR="00F03086" w:rsidRDefault="00F03086">
      <w:pPr>
        <w:pStyle w:val="a3"/>
        <w:spacing w:before="5"/>
        <w:ind w:left="0"/>
        <w:jc w:val="left"/>
        <w:rPr>
          <w:b/>
          <w:sz w:val="26"/>
        </w:rPr>
      </w:pPr>
    </w:p>
    <w:p w:rsidR="00F03086" w:rsidRDefault="00EC3E49">
      <w:pPr>
        <w:pStyle w:val="a4"/>
        <w:numPr>
          <w:ilvl w:val="1"/>
          <w:numId w:val="3"/>
        </w:numPr>
        <w:tabs>
          <w:tab w:val="left" w:pos="1407"/>
        </w:tabs>
        <w:spacing w:line="249" w:lineRule="auto"/>
        <w:ind w:right="112" w:firstLine="779"/>
        <w:jc w:val="both"/>
        <w:rPr>
          <w:sz w:val="27"/>
        </w:rPr>
      </w:pPr>
      <w:proofErr w:type="gramStart"/>
      <w:r>
        <w:rPr>
          <w:sz w:val="27"/>
        </w:rPr>
        <w:t>Образовательные отношения прекращаются в связи с отчислением обучающегося из школы, осуществляющей образовательную деятельность:</w:t>
      </w:r>
      <w:proofErr w:type="gramEnd"/>
    </w:p>
    <w:p w:rsidR="00F03086" w:rsidRDefault="00EC3E49">
      <w:pPr>
        <w:pStyle w:val="a4"/>
        <w:numPr>
          <w:ilvl w:val="0"/>
          <w:numId w:val="2"/>
        </w:numPr>
        <w:tabs>
          <w:tab w:val="left" w:pos="270"/>
        </w:tabs>
        <w:ind w:hanging="160"/>
        <w:rPr>
          <w:sz w:val="27"/>
        </w:rPr>
      </w:pP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связи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получением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7"/>
          <w:sz w:val="27"/>
        </w:rPr>
        <w:t xml:space="preserve"> </w:t>
      </w:r>
      <w:r>
        <w:rPr>
          <w:sz w:val="27"/>
        </w:rPr>
        <w:t>(завершением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обучения);</w:t>
      </w:r>
    </w:p>
    <w:p w:rsidR="00F03086" w:rsidRDefault="00EC3E49">
      <w:pPr>
        <w:pStyle w:val="a4"/>
        <w:numPr>
          <w:ilvl w:val="0"/>
          <w:numId w:val="2"/>
        </w:numPr>
        <w:tabs>
          <w:tab w:val="left" w:pos="270"/>
        </w:tabs>
        <w:spacing w:before="11"/>
        <w:ind w:hanging="160"/>
        <w:rPr>
          <w:sz w:val="27"/>
        </w:rPr>
      </w:pPr>
      <w:r>
        <w:rPr>
          <w:sz w:val="27"/>
        </w:rPr>
        <w:t>досрочно</w:t>
      </w:r>
      <w:r>
        <w:rPr>
          <w:spacing w:val="-12"/>
          <w:sz w:val="27"/>
        </w:rPr>
        <w:t xml:space="preserve"> </w:t>
      </w:r>
      <w:r>
        <w:rPr>
          <w:sz w:val="27"/>
        </w:rPr>
        <w:t>по</w:t>
      </w:r>
      <w:r>
        <w:rPr>
          <w:spacing w:val="-8"/>
          <w:sz w:val="27"/>
        </w:rPr>
        <w:t xml:space="preserve"> </w:t>
      </w:r>
      <w:r>
        <w:rPr>
          <w:sz w:val="27"/>
        </w:rPr>
        <w:t>основаниям,</w:t>
      </w:r>
      <w:r>
        <w:rPr>
          <w:spacing w:val="-10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-8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-11"/>
          <w:sz w:val="27"/>
        </w:rPr>
        <w:t xml:space="preserve"> </w:t>
      </w:r>
      <w:r>
        <w:rPr>
          <w:sz w:val="27"/>
        </w:rPr>
        <w:t>об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образовании.</w:t>
      </w:r>
    </w:p>
    <w:p w:rsidR="00F03086" w:rsidRDefault="00EC3E49">
      <w:pPr>
        <w:pStyle w:val="a4"/>
        <w:numPr>
          <w:ilvl w:val="1"/>
          <w:numId w:val="3"/>
        </w:numPr>
        <w:tabs>
          <w:tab w:val="left" w:pos="1443"/>
        </w:tabs>
        <w:spacing w:before="11" w:line="249" w:lineRule="auto"/>
        <w:ind w:right="111" w:firstLine="779"/>
        <w:jc w:val="both"/>
        <w:rPr>
          <w:sz w:val="27"/>
        </w:rPr>
      </w:pPr>
      <w:r>
        <w:rPr>
          <w:sz w:val="27"/>
        </w:rPr>
        <w:t>Образовательные отношения могут быть прекращены досрочно в следующих случаях:</w:t>
      </w:r>
    </w:p>
    <w:p w:rsidR="00F03086" w:rsidRDefault="00EC3E49">
      <w:pPr>
        <w:pStyle w:val="a4"/>
        <w:numPr>
          <w:ilvl w:val="0"/>
          <w:numId w:val="1"/>
        </w:numPr>
        <w:tabs>
          <w:tab w:val="left" w:pos="435"/>
        </w:tabs>
        <w:spacing w:line="249" w:lineRule="auto"/>
        <w:ind w:right="107" w:firstLine="0"/>
        <w:jc w:val="both"/>
        <w:rPr>
          <w:sz w:val="27"/>
        </w:rPr>
      </w:pPr>
      <w:r>
        <w:rPr>
          <w:sz w:val="27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03086" w:rsidRDefault="00EC3E49">
      <w:pPr>
        <w:pStyle w:val="a4"/>
        <w:numPr>
          <w:ilvl w:val="0"/>
          <w:numId w:val="1"/>
        </w:numPr>
        <w:tabs>
          <w:tab w:val="left" w:pos="603"/>
        </w:tabs>
        <w:spacing w:line="249" w:lineRule="auto"/>
        <w:ind w:right="110" w:firstLine="0"/>
        <w:jc w:val="both"/>
        <w:rPr>
          <w:sz w:val="27"/>
        </w:rPr>
      </w:pPr>
      <w:proofErr w:type="gramStart"/>
      <w:r>
        <w:rPr>
          <w:sz w:val="27"/>
        </w:rPr>
        <w:t>по инициативе школы,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 школу.</w:t>
      </w:r>
      <w:proofErr w:type="gramEnd"/>
    </w:p>
    <w:p w:rsidR="00F03086" w:rsidRDefault="00EC3E49">
      <w:pPr>
        <w:pStyle w:val="a4"/>
        <w:numPr>
          <w:ilvl w:val="0"/>
          <w:numId w:val="1"/>
        </w:numPr>
        <w:tabs>
          <w:tab w:val="left" w:pos="491"/>
        </w:tabs>
        <w:spacing w:line="249" w:lineRule="auto"/>
        <w:ind w:right="110" w:firstLine="0"/>
        <w:jc w:val="both"/>
        <w:rPr>
          <w:sz w:val="27"/>
        </w:rPr>
      </w:pPr>
      <w:r>
        <w:rPr>
          <w:sz w:val="27"/>
        </w:rPr>
        <w:t>по</w:t>
      </w:r>
      <w:r>
        <w:rPr>
          <w:spacing w:val="-8"/>
          <w:sz w:val="27"/>
        </w:rPr>
        <w:t xml:space="preserve"> </w:t>
      </w:r>
      <w:r>
        <w:rPr>
          <w:sz w:val="27"/>
        </w:rPr>
        <w:t>обстоятельствам,</w:t>
      </w:r>
      <w:r>
        <w:rPr>
          <w:spacing w:val="-12"/>
          <w:sz w:val="27"/>
        </w:rPr>
        <w:t xml:space="preserve"> </w:t>
      </w:r>
      <w:r>
        <w:rPr>
          <w:sz w:val="27"/>
        </w:rPr>
        <w:t>не</w:t>
      </w:r>
      <w:r>
        <w:rPr>
          <w:spacing w:val="-9"/>
          <w:sz w:val="27"/>
        </w:rPr>
        <w:t xml:space="preserve"> </w:t>
      </w:r>
      <w:r>
        <w:rPr>
          <w:sz w:val="27"/>
        </w:rPr>
        <w:t>зависящим</w:t>
      </w:r>
      <w:r>
        <w:rPr>
          <w:spacing w:val="-10"/>
          <w:sz w:val="27"/>
        </w:rPr>
        <w:t xml:space="preserve"> </w:t>
      </w:r>
      <w:r>
        <w:rPr>
          <w:sz w:val="27"/>
        </w:rPr>
        <w:t>от</w:t>
      </w:r>
      <w:r>
        <w:rPr>
          <w:spacing w:val="-9"/>
          <w:sz w:val="27"/>
        </w:rPr>
        <w:t xml:space="preserve"> </w:t>
      </w:r>
      <w:r>
        <w:rPr>
          <w:sz w:val="27"/>
        </w:rPr>
        <w:t>воли</w:t>
      </w:r>
      <w:r>
        <w:rPr>
          <w:spacing w:val="-10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-9"/>
          <w:sz w:val="27"/>
        </w:rPr>
        <w:t xml:space="preserve"> </w:t>
      </w:r>
      <w:r>
        <w:rPr>
          <w:sz w:val="27"/>
        </w:rPr>
        <w:t>(родителей</w:t>
      </w:r>
      <w:r>
        <w:rPr>
          <w:spacing w:val="-10"/>
          <w:sz w:val="27"/>
        </w:rPr>
        <w:t xml:space="preserve"> </w:t>
      </w:r>
      <w:r>
        <w:rPr>
          <w:sz w:val="27"/>
        </w:rPr>
        <w:t>(законных представителей) несовершеннолетнего обучающегося) и школы, в том числе, в случае ликвидации школы.</w:t>
      </w:r>
    </w:p>
    <w:p w:rsidR="00F03086" w:rsidRDefault="00EC3E49">
      <w:pPr>
        <w:pStyle w:val="a4"/>
        <w:numPr>
          <w:ilvl w:val="1"/>
          <w:numId w:val="3"/>
        </w:numPr>
        <w:tabs>
          <w:tab w:val="left" w:pos="1810"/>
        </w:tabs>
        <w:spacing w:line="249" w:lineRule="auto"/>
        <w:ind w:right="109" w:firstLine="779"/>
        <w:jc w:val="both"/>
        <w:rPr>
          <w:sz w:val="27"/>
        </w:rPr>
      </w:pPr>
      <w:r>
        <w:rPr>
          <w:sz w:val="27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школой.</w:t>
      </w:r>
    </w:p>
    <w:p w:rsidR="00F03086" w:rsidRDefault="00EC3E49">
      <w:pPr>
        <w:pStyle w:val="a4"/>
        <w:numPr>
          <w:ilvl w:val="1"/>
          <w:numId w:val="3"/>
        </w:numPr>
        <w:tabs>
          <w:tab w:val="left" w:pos="1849"/>
        </w:tabs>
        <w:spacing w:line="249" w:lineRule="auto"/>
        <w:ind w:right="110" w:firstLine="779"/>
        <w:jc w:val="both"/>
        <w:rPr>
          <w:sz w:val="27"/>
        </w:rPr>
      </w:pPr>
      <w:r>
        <w:rPr>
          <w:sz w:val="27"/>
        </w:rPr>
        <w:t>Основанием</w:t>
      </w:r>
      <w:r>
        <w:rPr>
          <w:spacing w:val="-17"/>
          <w:sz w:val="27"/>
        </w:rPr>
        <w:t xml:space="preserve"> </w:t>
      </w:r>
      <w:r>
        <w:rPr>
          <w:sz w:val="27"/>
        </w:rPr>
        <w:t>для</w:t>
      </w:r>
      <w:r>
        <w:rPr>
          <w:spacing w:val="-17"/>
          <w:sz w:val="27"/>
        </w:rPr>
        <w:t xml:space="preserve"> </w:t>
      </w:r>
      <w:r>
        <w:rPr>
          <w:sz w:val="27"/>
        </w:rPr>
        <w:t>прекращения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17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-17"/>
          <w:sz w:val="27"/>
        </w:rPr>
        <w:t xml:space="preserve"> </w:t>
      </w:r>
      <w:r>
        <w:rPr>
          <w:sz w:val="27"/>
        </w:rPr>
        <w:t>является приказ об отчислении обучающегося из школы. Права и обязанности обучающегося,</w:t>
      </w:r>
      <w:r>
        <w:rPr>
          <w:spacing w:val="-17"/>
          <w:sz w:val="27"/>
        </w:rPr>
        <w:t xml:space="preserve"> </w:t>
      </w:r>
      <w:r>
        <w:rPr>
          <w:sz w:val="27"/>
        </w:rPr>
        <w:t>предусмотренные</w:t>
      </w:r>
      <w:r>
        <w:rPr>
          <w:spacing w:val="-17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-17"/>
          <w:sz w:val="27"/>
        </w:rPr>
        <w:t xml:space="preserve"> </w:t>
      </w:r>
      <w:r>
        <w:rPr>
          <w:sz w:val="27"/>
        </w:rPr>
        <w:t>об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-17"/>
          <w:sz w:val="27"/>
        </w:rPr>
        <w:t xml:space="preserve"> </w:t>
      </w:r>
      <w:r>
        <w:rPr>
          <w:sz w:val="27"/>
        </w:rPr>
        <w:t>и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локальными нормативными актами школы, прекращаются </w:t>
      </w:r>
      <w:proofErr w:type="gramStart"/>
      <w:r>
        <w:rPr>
          <w:sz w:val="27"/>
        </w:rPr>
        <w:t>с даты</w:t>
      </w:r>
      <w:proofErr w:type="gramEnd"/>
      <w:r>
        <w:rPr>
          <w:sz w:val="27"/>
        </w:rPr>
        <w:t xml:space="preserve"> его отчисления из школы.</w:t>
      </w:r>
    </w:p>
    <w:p w:rsidR="00F03086" w:rsidRDefault="00F03086">
      <w:pPr>
        <w:spacing w:line="249" w:lineRule="auto"/>
        <w:jc w:val="both"/>
        <w:rPr>
          <w:sz w:val="27"/>
        </w:rPr>
        <w:sectPr w:rsidR="00F03086">
          <w:pgSz w:w="11910" w:h="16840"/>
          <w:pgMar w:top="740" w:right="620" w:bottom="780" w:left="1440" w:header="0" w:footer="587" w:gutter="0"/>
          <w:cols w:space="720"/>
        </w:sectPr>
      </w:pPr>
    </w:p>
    <w:p w:rsidR="00F03086" w:rsidRDefault="00EC3E49">
      <w:pPr>
        <w:pStyle w:val="a4"/>
        <w:numPr>
          <w:ilvl w:val="1"/>
          <w:numId w:val="3"/>
        </w:numPr>
        <w:tabs>
          <w:tab w:val="left" w:pos="1714"/>
        </w:tabs>
        <w:spacing w:before="69" w:line="249" w:lineRule="auto"/>
        <w:ind w:right="110" w:firstLine="820"/>
        <w:jc w:val="both"/>
        <w:rPr>
          <w:sz w:val="27"/>
        </w:rPr>
      </w:pPr>
      <w:r>
        <w:rPr>
          <w:sz w:val="27"/>
        </w:rPr>
        <w:lastRenderedPageBreak/>
        <w:t>При</w:t>
      </w:r>
      <w:r>
        <w:rPr>
          <w:spacing w:val="-8"/>
          <w:sz w:val="27"/>
        </w:rPr>
        <w:t xml:space="preserve"> </w:t>
      </w:r>
      <w:r>
        <w:rPr>
          <w:sz w:val="27"/>
        </w:rPr>
        <w:t>досрочном</w:t>
      </w:r>
      <w:r>
        <w:rPr>
          <w:spacing w:val="-5"/>
          <w:sz w:val="27"/>
        </w:rPr>
        <w:t xml:space="preserve"> </w:t>
      </w:r>
      <w:r>
        <w:rPr>
          <w:sz w:val="27"/>
        </w:rPr>
        <w:t>прекращении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8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-5"/>
          <w:sz w:val="27"/>
        </w:rPr>
        <w:t xml:space="preserve"> </w:t>
      </w:r>
      <w:r>
        <w:rPr>
          <w:sz w:val="27"/>
        </w:rPr>
        <w:t>школой,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в трехдневный срок после издания распорядительного </w:t>
      </w:r>
      <w:proofErr w:type="gramStart"/>
      <w:r>
        <w:rPr>
          <w:sz w:val="27"/>
        </w:rPr>
        <w:t>акта</w:t>
      </w:r>
      <w:proofErr w:type="gramEnd"/>
      <w:r>
        <w:rPr>
          <w:sz w:val="27"/>
        </w:rPr>
        <w:t xml:space="preserve"> об отчислении обучающегося,</w:t>
      </w:r>
      <w:r>
        <w:rPr>
          <w:spacing w:val="-10"/>
          <w:sz w:val="27"/>
        </w:rPr>
        <w:t xml:space="preserve"> </w:t>
      </w:r>
      <w:r>
        <w:rPr>
          <w:sz w:val="27"/>
        </w:rPr>
        <w:t>отчисленному</w:t>
      </w:r>
      <w:r>
        <w:rPr>
          <w:spacing w:val="-5"/>
          <w:sz w:val="27"/>
        </w:rPr>
        <w:t xml:space="preserve"> </w:t>
      </w:r>
      <w:r>
        <w:rPr>
          <w:sz w:val="27"/>
        </w:rPr>
        <w:t>лицу</w:t>
      </w:r>
      <w:r>
        <w:rPr>
          <w:spacing w:val="-5"/>
          <w:sz w:val="27"/>
        </w:rPr>
        <w:t xml:space="preserve"> </w:t>
      </w:r>
      <w:r>
        <w:rPr>
          <w:sz w:val="27"/>
        </w:rPr>
        <w:t>выдается</w:t>
      </w:r>
      <w:r>
        <w:rPr>
          <w:spacing w:val="-6"/>
          <w:sz w:val="27"/>
        </w:rPr>
        <w:t xml:space="preserve"> </w:t>
      </w:r>
      <w:r>
        <w:rPr>
          <w:sz w:val="27"/>
        </w:rPr>
        <w:t>справка</w:t>
      </w:r>
      <w:r>
        <w:rPr>
          <w:spacing w:val="-9"/>
          <w:sz w:val="27"/>
        </w:rPr>
        <w:t xml:space="preserve"> </w:t>
      </w:r>
      <w:r>
        <w:rPr>
          <w:sz w:val="27"/>
        </w:rPr>
        <w:t>об</w:t>
      </w:r>
      <w:r>
        <w:rPr>
          <w:spacing w:val="-7"/>
          <w:sz w:val="27"/>
        </w:rPr>
        <w:t xml:space="preserve"> </w:t>
      </w:r>
      <w:r>
        <w:rPr>
          <w:sz w:val="27"/>
        </w:rPr>
        <w:t>обучении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4"/>
          <w:sz w:val="27"/>
        </w:rPr>
        <w:t xml:space="preserve"> </w:t>
      </w:r>
      <w:r>
        <w:rPr>
          <w:sz w:val="27"/>
        </w:rPr>
        <w:t>с ч.12 ст. 60 Федерального закона «Об образовании в Российской Федерации».</w:t>
      </w:r>
    </w:p>
    <w:p w:rsidR="00F03086" w:rsidRDefault="00EC3E49">
      <w:pPr>
        <w:pStyle w:val="a4"/>
        <w:numPr>
          <w:ilvl w:val="1"/>
          <w:numId w:val="3"/>
        </w:numPr>
        <w:tabs>
          <w:tab w:val="left" w:pos="1590"/>
        </w:tabs>
        <w:spacing w:line="249" w:lineRule="auto"/>
        <w:ind w:right="106" w:firstLine="820"/>
        <w:jc w:val="both"/>
        <w:rPr>
          <w:sz w:val="27"/>
        </w:rPr>
      </w:pPr>
      <w:proofErr w:type="gramStart"/>
      <w:r>
        <w:rPr>
          <w:sz w:val="27"/>
        </w:rPr>
        <w:t>Школа, ее Учредитель в случае досрочного прекращения образовательных</w:t>
      </w:r>
      <w:r>
        <w:rPr>
          <w:spacing w:val="-7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-9"/>
          <w:sz w:val="27"/>
        </w:rPr>
        <w:t xml:space="preserve"> </w:t>
      </w:r>
      <w:r>
        <w:rPr>
          <w:sz w:val="27"/>
        </w:rPr>
        <w:t>по</w:t>
      </w:r>
      <w:r>
        <w:rPr>
          <w:spacing w:val="-7"/>
          <w:sz w:val="27"/>
        </w:rPr>
        <w:t xml:space="preserve"> </w:t>
      </w:r>
      <w:r>
        <w:rPr>
          <w:sz w:val="27"/>
        </w:rPr>
        <w:t>основаниям,</w:t>
      </w:r>
      <w:r>
        <w:rPr>
          <w:spacing w:val="-8"/>
          <w:sz w:val="27"/>
        </w:rPr>
        <w:t xml:space="preserve"> </w:t>
      </w:r>
      <w:r>
        <w:rPr>
          <w:sz w:val="27"/>
        </w:rPr>
        <w:t>не</w:t>
      </w:r>
      <w:r>
        <w:rPr>
          <w:spacing w:val="-8"/>
          <w:sz w:val="27"/>
        </w:rPr>
        <w:t xml:space="preserve"> </w:t>
      </w:r>
      <w:r>
        <w:rPr>
          <w:sz w:val="27"/>
        </w:rPr>
        <w:t>зависящим</w:t>
      </w:r>
      <w:r>
        <w:rPr>
          <w:spacing w:val="-9"/>
          <w:sz w:val="27"/>
        </w:rPr>
        <w:t xml:space="preserve"> </w:t>
      </w:r>
      <w:r>
        <w:rPr>
          <w:sz w:val="27"/>
        </w:rPr>
        <w:t>от</w:t>
      </w:r>
      <w:r>
        <w:rPr>
          <w:spacing w:val="-8"/>
          <w:sz w:val="27"/>
        </w:rPr>
        <w:t xml:space="preserve"> </w:t>
      </w:r>
      <w:r>
        <w:rPr>
          <w:sz w:val="27"/>
        </w:rPr>
        <w:t>воли</w:t>
      </w:r>
      <w:r>
        <w:rPr>
          <w:spacing w:val="-9"/>
          <w:sz w:val="27"/>
        </w:rPr>
        <w:t xml:space="preserve"> </w:t>
      </w:r>
      <w:r>
        <w:rPr>
          <w:sz w:val="27"/>
        </w:rPr>
        <w:t>школы,</w:t>
      </w:r>
      <w:r>
        <w:rPr>
          <w:spacing w:val="-2"/>
          <w:sz w:val="27"/>
        </w:rPr>
        <w:t xml:space="preserve"> </w:t>
      </w:r>
      <w:r>
        <w:rPr>
          <w:sz w:val="27"/>
        </w:rPr>
        <w:t>обязана обеспечить перевод обучающихся в другие организации, осуществляющие образовательную</w:t>
      </w:r>
      <w:r>
        <w:rPr>
          <w:spacing w:val="-12"/>
          <w:sz w:val="27"/>
        </w:rPr>
        <w:t xml:space="preserve"> </w:t>
      </w:r>
      <w:r>
        <w:rPr>
          <w:sz w:val="27"/>
        </w:rPr>
        <w:t>деятельность,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исполнить</w:t>
      </w:r>
      <w:r>
        <w:rPr>
          <w:spacing w:val="-10"/>
          <w:sz w:val="27"/>
        </w:rPr>
        <w:t xml:space="preserve"> </w:t>
      </w:r>
      <w:r>
        <w:rPr>
          <w:sz w:val="27"/>
        </w:rPr>
        <w:t>иные</w:t>
      </w:r>
      <w:r>
        <w:rPr>
          <w:spacing w:val="-11"/>
          <w:sz w:val="27"/>
        </w:rPr>
        <w:t xml:space="preserve"> </w:t>
      </w:r>
      <w:r>
        <w:rPr>
          <w:sz w:val="27"/>
        </w:rPr>
        <w:t>обязательства,</w:t>
      </w:r>
      <w:r>
        <w:rPr>
          <w:spacing w:val="-12"/>
          <w:sz w:val="27"/>
        </w:rPr>
        <w:t xml:space="preserve"> </w:t>
      </w:r>
      <w:r>
        <w:rPr>
          <w:sz w:val="27"/>
        </w:rPr>
        <w:t>предусмотренные договором об образовании.</w:t>
      </w:r>
      <w:proofErr w:type="gramEnd"/>
    </w:p>
    <w:p w:rsidR="00F03086" w:rsidRDefault="00EC3E49">
      <w:pPr>
        <w:pStyle w:val="a3"/>
        <w:spacing w:line="249" w:lineRule="auto"/>
        <w:ind w:right="110" w:firstLine="820"/>
      </w:pPr>
      <w:r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17"/>
        </w:rPr>
        <w:t xml:space="preserve"> </w:t>
      </w:r>
      <w:r>
        <w:t>прекращения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17"/>
        </w:rPr>
        <w:t xml:space="preserve"> </w:t>
      </w:r>
      <w:r>
        <w:t>аннулирования у</w:t>
      </w:r>
      <w:r>
        <w:rPr>
          <w:spacing w:val="-10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>лицензии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лишения</w:t>
      </w:r>
      <w:r>
        <w:rPr>
          <w:spacing w:val="-11"/>
        </w:rPr>
        <w:t xml:space="preserve"> </w:t>
      </w:r>
      <w:r>
        <w:t>ее государственной аккредитации, истечения срока действия свидетельства о государственной аккредитации, Учредитель школы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F03086" w:rsidRDefault="00EC3E49">
      <w:pPr>
        <w:pStyle w:val="a3"/>
        <w:spacing w:line="249" w:lineRule="auto"/>
        <w:ind w:right="109" w:firstLine="820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перевода</w:t>
      </w:r>
      <w:r>
        <w:rPr>
          <w:spacing w:val="-10"/>
        </w:rPr>
        <w:t xml:space="preserve"> </w:t>
      </w:r>
      <w:r>
        <w:t>устанавливаются</w:t>
      </w:r>
      <w:r>
        <w:rPr>
          <w:spacing w:val="-10"/>
        </w:rPr>
        <w:t xml:space="preserve"> </w:t>
      </w:r>
      <w: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rPr>
          <w:spacing w:val="-2"/>
        </w:rPr>
        <w:t>образования.</w:t>
      </w:r>
    </w:p>
    <w:sectPr w:rsidR="00F03086">
      <w:pgSz w:w="11910" w:h="16840"/>
      <w:pgMar w:top="740" w:right="620" w:bottom="780" w:left="1440" w:header="0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8A" w:rsidRDefault="00F96D8A">
      <w:r>
        <w:separator/>
      </w:r>
    </w:p>
  </w:endnote>
  <w:endnote w:type="continuationSeparator" w:id="0">
    <w:p w:rsidR="00F96D8A" w:rsidRDefault="00F9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86" w:rsidRDefault="00645B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1DE378" wp14:editId="47AC659C">
              <wp:simplePos x="0" y="0"/>
              <wp:positionH relativeFrom="page">
                <wp:posOffset>6984365</wp:posOffset>
              </wp:positionH>
              <wp:positionV relativeFrom="page">
                <wp:posOffset>10178415</wp:posOffset>
              </wp:positionV>
              <wp:extent cx="173990" cy="22987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086" w:rsidRDefault="00EC3E49">
                          <w:pPr>
                            <w:spacing w:line="362" w:lineRule="exact"/>
                            <w:ind w:left="60"/>
                            <w:rPr>
                              <w:rFonts w:ascii="Arial Unicode MS"/>
                              <w:sz w:val="24"/>
                            </w:rPr>
                          </w:pPr>
                          <w:r>
                            <w:rPr>
                              <w:rFonts w:ascii="Arial Unicode MS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Unicode MS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Unicode MS"/>
                              <w:sz w:val="24"/>
                            </w:rPr>
                            <w:fldChar w:fldCharType="separate"/>
                          </w:r>
                          <w:r w:rsidR="008639DA">
                            <w:rPr>
                              <w:rFonts w:ascii="Arial Unicode MS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Unicode MS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9.95pt;margin-top:801.45pt;width:13.7pt;height:1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Zd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" filled="f" stroked="f">
              <v:textbox inset="0,0,0,0">
                <w:txbxContent>
                  <w:p w:rsidR="00F03086" w:rsidRDefault="00EC3E49">
                    <w:pPr>
                      <w:spacing w:line="362" w:lineRule="exact"/>
                      <w:ind w:left="60"/>
                      <w:rPr>
                        <w:rFonts w:ascii="Arial Unicode MS"/>
                        <w:sz w:val="24"/>
                      </w:rPr>
                    </w:pPr>
                    <w:r>
                      <w:rPr>
                        <w:rFonts w:ascii="Arial Unicode MS"/>
                        <w:sz w:val="24"/>
                      </w:rPr>
                      <w:fldChar w:fldCharType="begin"/>
                    </w:r>
                    <w:r>
                      <w:rPr>
                        <w:rFonts w:ascii="Arial Unicode MS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Unicode MS"/>
                        <w:sz w:val="24"/>
                      </w:rPr>
                      <w:fldChar w:fldCharType="separate"/>
                    </w:r>
                    <w:r w:rsidR="008639DA">
                      <w:rPr>
                        <w:rFonts w:ascii="Arial Unicode MS"/>
                        <w:noProof/>
                        <w:sz w:val="24"/>
                      </w:rPr>
                      <w:t>3</w:t>
                    </w:r>
                    <w:r>
                      <w:rPr>
                        <w:rFonts w:ascii="Arial Unicode MS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8A" w:rsidRDefault="00F96D8A">
      <w:r>
        <w:separator/>
      </w:r>
    </w:p>
  </w:footnote>
  <w:footnote w:type="continuationSeparator" w:id="0">
    <w:p w:rsidR="00F96D8A" w:rsidRDefault="00F9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D1E"/>
    <w:multiLevelType w:val="multilevel"/>
    <w:tmpl w:val="034AA732"/>
    <w:lvl w:ilvl="0">
      <w:start w:val="1"/>
      <w:numFmt w:val="decimal"/>
      <w:lvlText w:val="%1"/>
      <w:lvlJc w:val="left"/>
      <w:pPr>
        <w:ind w:left="13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80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488"/>
      </w:pPr>
      <w:rPr>
        <w:rFonts w:hint="default"/>
        <w:lang w:val="ru-RU" w:eastAsia="en-US" w:bidi="ar-SA"/>
      </w:rPr>
    </w:lvl>
  </w:abstractNum>
  <w:abstractNum w:abstractNumId="1">
    <w:nsid w:val="22386B34"/>
    <w:multiLevelType w:val="hybridMultilevel"/>
    <w:tmpl w:val="E4A2D7DE"/>
    <w:lvl w:ilvl="0" w:tplc="E5AC8222">
      <w:start w:val="1"/>
      <w:numFmt w:val="decimal"/>
      <w:lvlText w:val="%1)"/>
      <w:lvlJc w:val="left"/>
      <w:pPr>
        <w:ind w:left="11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4381ECA">
      <w:numFmt w:val="bullet"/>
      <w:lvlText w:val="•"/>
      <w:lvlJc w:val="left"/>
      <w:pPr>
        <w:ind w:left="1092" w:hanging="324"/>
      </w:pPr>
      <w:rPr>
        <w:rFonts w:hint="default"/>
        <w:lang w:val="ru-RU" w:eastAsia="en-US" w:bidi="ar-SA"/>
      </w:rPr>
    </w:lvl>
    <w:lvl w:ilvl="2" w:tplc="A9B06C66">
      <w:numFmt w:val="bullet"/>
      <w:lvlText w:val="•"/>
      <w:lvlJc w:val="left"/>
      <w:pPr>
        <w:ind w:left="2064" w:hanging="324"/>
      </w:pPr>
      <w:rPr>
        <w:rFonts w:hint="default"/>
        <w:lang w:val="ru-RU" w:eastAsia="en-US" w:bidi="ar-SA"/>
      </w:rPr>
    </w:lvl>
    <w:lvl w:ilvl="3" w:tplc="1474189E">
      <w:numFmt w:val="bullet"/>
      <w:lvlText w:val="•"/>
      <w:lvlJc w:val="left"/>
      <w:pPr>
        <w:ind w:left="3037" w:hanging="324"/>
      </w:pPr>
      <w:rPr>
        <w:rFonts w:hint="default"/>
        <w:lang w:val="ru-RU" w:eastAsia="en-US" w:bidi="ar-SA"/>
      </w:rPr>
    </w:lvl>
    <w:lvl w:ilvl="4" w:tplc="CBB0AE2E">
      <w:numFmt w:val="bullet"/>
      <w:lvlText w:val="•"/>
      <w:lvlJc w:val="left"/>
      <w:pPr>
        <w:ind w:left="4009" w:hanging="324"/>
      </w:pPr>
      <w:rPr>
        <w:rFonts w:hint="default"/>
        <w:lang w:val="ru-RU" w:eastAsia="en-US" w:bidi="ar-SA"/>
      </w:rPr>
    </w:lvl>
    <w:lvl w:ilvl="5" w:tplc="9744A540">
      <w:numFmt w:val="bullet"/>
      <w:lvlText w:val="•"/>
      <w:lvlJc w:val="left"/>
      <w:pPr>
        <w:ind w:left="4982" w:hanging="324"/>
      </w:pPr>
      <w:rPr>
        <w:rFonts w:hint="default"/>
        <w:lang w:val="ru-RU" w:eastAsia="en-US" w:bidi="ar-SA"/>
      </w:rPr>
    </w:lvl>
    <w:lvl w:ilvl="6" w:tplc="25EAEEDC">
      <w:numFmt w:val="bullet"/>
      <w:lvlText w:val="•"/>
      <w:lvlJc w:val="left"/>
      <w:pPr>
        <w:ind w:left="5954" w:hanging="324"/>
      </w:pPr>
      <w:rPr>
        <w:rFonts w:hint="default"/>
        <w:lang w:val="ru-RU" w:eastAsia="en-US" w:bidi="ar-SA"/>
      </w:rPr>
    </w:lvl>
    <w:lvl w:ilvl="7" w:tplc="0A9C7E32">
      <w:numFmt w:val="bullet"/>
      <w:lvlText w:val="•"/>
      <w:lvlJc w:val="left"/>
      <w:pPr>
        <w:ind w:left="6926" w:hanging="324"/>
      </w:pPr>
      <w:rPr>
        <w:rFonts w:hint="default"/>
        <w:lang w:val="ru-RU" w:eastAsia="en-US" w:bidi="ar-SA"/>
      </w:rPr>
    </w:lvl>
    <w:lvl w:ilvl="8" w:tplc="A126DB54">
      <w:numFmt w:val="bullet"/>
      <w:lvlText w:val="•"/>
      <w:lvlJc w:val="left"/>
      <w:pPr>
        <w:ind w:left="7899" w:hanging="324"/>
      </w:pPr>
      <w:rPr>
        <w:rFonts w:hint="default"/>
        <w:lang w:val="ru-RU" w:eastAsia="en-US" w:bidi="ar-SA"/>
      </w:rPr>
    </w:lvl>
  </w:abstractNum>
  <w:abstractNum w:abstractNumId="2">
    <w:nsid w:val="57674F0D"/>
    <w:multiLevelType w:val="multilevel"/>
    <w:tmpl w:val="9F088758"/>
    <w:lvl w:ilvl="0">
      <w:start w:val="3"/>
      <w:numFmt w:val="decimal"/>
      <w:lvlText w:val="%1"/>
      <w:lvlJc w:val="left"/>
      <w:pPr>
        <w:ind w:left="11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64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09"/>
      </w:pPr>
      <w:rPr>
        <w:rFonts w:hint="default"/>
        <w:lang w:val="ru-RU" w:eastAsia="en-US" w:bidi="ar-SA"/>
      </w:rPr>
    </w:lvl>
  </w:abstractNum>
  <w:abstractNum w:abstractNumId="3">
    <w:nsid w:val="5F7C6C48"/>
    <w:multiLevelType w:val="hybridMultilevel"/>
    <w:tmpl w:val="89F60AF0"/>
    <w:lvl w:ilvl="0" w:tplc="173E2D48">
      <w:numFmt w:val="bullet"/>
      <w:lvlText w:val="-"/>
      <w:lvlJc w:val="left"/>
      <w:pPr>
        <w:ind w:left="26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4BEBAEC">
      <w:numFmt w:val="bullet"/>
      <w:lvlText w:val="•"/>
      <w:lvlJc w:val="left"/>
      <w:pPr>
        <w:ind w:left="1218" w:hanging="159"/>
      </w:pPr>
      <w:rPr>
        <w:rFonts w:hint="default"/>
        <w:lang w:val="ru-RU" w:eastAsia="en-US" w:bidi="ar-SA"/>
      </w:rPr>
    </w:lvl>
    <w:lvl w:ilvl="2" w:tplc="AA421372">
      <w:numFmt w:val="bullet"/>
      <w:lvlText w:val="•"/>
      <w:lvlJc w:val="left"/>
      <w:pPr>
        <w:ind w:left="2176" w:hanging="159"/>
      </w:pPr>
      <w:rPr>
        <w:rFonts w:hint="default"/>
        <w:lang w:val="ru-RU" w:eastAsia="en-US" w:bidi="ar-SA"/>
      </w:rPr>
    </w:lvl>
    <w:lvl w:ilvl="3" w:tplc="7562C50A">
      <w:numFmt w:val="bullet"/>
      <w:lvlText w:val="•"/>
      <w:lvlJc w:val="left"/>
      <w:pPr>
        <w:ind w:left="3135" w:hanging="159"/>
      </w:pPr>
      <w:rPr>
        <w:rFonts w:hint="default"/>
        <w:lang w:val="ru-RU" w:eastAsia="en-US" w:bidi="ar-SA"/>
      </w:rPr>
    </w:lvl>
    <w:lvl w:ilvl="4" w:tplc="BF4EBD0C">
      <w:numFmt w:val="bullet"/>
      <w:lvlText w:val="•"/>
      <w:lvlJc w:val="left"/>
      <w:pPr>
        <w:ind w:left="4093" w:hanging="159"/>
      </w:pPr>
      <w:rPr>
        <w:rFonts w:hint="default"/>
        <w:lang w:val="ru-RU" w:eastAsia="en-US" w:bidi="ar-SA"/>
      </w:rPr>
    </w:lvl>
    <w:lvl w:ilvl="5" w:tplc="13226F24">
      <w:numFmt w:val="bullet"/>
      <w:lvlText w:val="•"/>
      <w:lvlJc w:val="left"/>
      <w:pPr>
        <w:ind w:left="5052" w:hanging="159"/>
      </w:pPr>
      <w:rPr>
        <w:rFonts w:hint="default"/>
        <w:lang w:val="ru-RU" w:eastAsia="en-US" w:bidi="ar-SA"/>
      </w:rPr>
    </w:lvl>
    <w:lvl w:ilvl="6" w:tplc="265AD52A">
      <w:numFmt w:val="bullet"/>
      <w:lvlText w:val="•"/>
      <w:lvlJc w:val="left"/>
      <w:pPr>
        <w:ind w:left="6010" w:hanging="159"/>
      </w:pPr>
      <w:rPr>
        <w:rFonts w:hint="default"/>
        <w:lang w:val="ru-RU" w:eastAsia="en-US" w:bidi="ar-SA"/>
      </w:rPr>
    </w:lvl>
    <w:lvl w:ilvl="7" w:tplc="29FCF026">
      <w:numFmt w:val="bullet"/>
      <w:lvlText w:val="•"/>
      <w:lvlJc w:val="left"/>
      <w:pPr>
        <w:ind w:left="6968" w:hanging="159"/>
      </w:pPr>
      <w:rPr>
        <w:rFonts w:hint="default"/>
        <w:lang w:val="ru-RU" w:eastAsia="en-US" w:bidi="ar-SA"/>
      </w:rPr>
    </w:lvl>
    <w:lvl w:ilvl="8" w:tplc="71962662">
      <w:numFmt w:val="bullet"/>
      <w:lvlText w:val="•"/>
      <w:lvlJc w:val="left"/>
      <w:pPr>
        <w:ind w:left="7927" w:hanging="159"/>
      </w:pPr>
      <w:rPr>
        <w:rFonts w:hint="default"/>
        <w:lang w:val="ru-RU" w:eastAsia="en-US" w:bidi="ar-SA"/>
      </w:rPr>
    </w:lvl>
  </w:abstractNum>
  <w:abstractNum w:abstractNumId="4">
    <w:nsid w:val="60CA67C4"/>
    <w:multiLevelType w:val="multilevel"/>
    <w:tmpl w:val="DCCAB09E"/>
    <w:lvl w:ilvl="0">
      <w:start w:val="4"/>
      <w:numFmt w:val="decimal"/>
      <w:lvlText w:val="%1"/>
      <w:lvlJc w:val="left"/>
      <w:pPr>
        <w:ind w:left="11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64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16"/>
      </w:pPr>
      <w:rPr>
        <w:rFonts w:hint="default"/>
        <w:lang w:val="ru-RU" w:eastAsia="en-US" w:bidi="ar-SA"/>
      </w:rPr>
    </w:lvl>
  </w:abstractNum>
  <w:abstractNum w:abstractNumId="5">
    <w:nsid w:val="6E7E3447"/>
    <w:multiLevelType w:val="hybridMultilevel"/>
    <w:tmpl w:val="6A3A9092"/>
    <w:lvl w:ilvl="0" w:tplc="C6C27B0A">
      <w:start w:val="1"/>
      <w:numFmt w:val="decimal"/>
      <w:lvlText w:val="%1."/>
      <w:lvlJc w:val="left"/>
      <w:pPr>
        <w:ind w:left="3934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7"/>
        <w:szCs w:val="27"/>
        <w:lang w:val="ru-RU" w:eastAsia="en-US" w:bidi="ar-SA"/>
      </w:rPr>
    </w:lvl>
    <w:lvl w:ilvl="1" w:tplc="CD8648C6">
      <w:numFmt w:val="bullet"/>
      <w:lvlText w:val="•"/>
      <w:lvlJc w:val="left"/>
      <w:pPr>
        <w:ind w:left="4530" w:hanging="271"/>
      </w:pPr>
      <w:rPr>
        <w:rFonts w:hint="default"/>
        <w:lang w:val="ru-RU" w:eastAsia="en-US" w:bidi="ar-SA"/>
      </w:rPr>
    </w:lvl>
    <w:lvl w:ilvl="2" w:tplc="2492533A">
      <w:numFmt w:val="bullet"/>
      <w:lvlText w:val="•"/>
      <w:lvlJc w:val="left"/>
      <w:pPr>
        <w:ind w:left="5120" w:hanging="271"/>
      </w:pPr>
      <w:rPr>
        <w:rFonts w:hint="default"/>
        <w:lang w:val="ru-RU" w:eastAsia="en-US" w:bidi="ar-SA"/>
      </w:rPr>
    </w:lvl>
    <w:lvl w:ilvl="3" w:tplc="4816FEB4">
      <w:numFmt w:val="bullet"/>
      <w:lvlText w:val="•"/>
      <w:lvlJc w:val="left"/>
      <w:pPr>
        <w:ind w:left="5711" w:hanging="271"/>
      </w:pPr>
      <w:rPr>
        <w:rFonts w:hint="default"/>
        <w:lang w:val="ru-RU" w:eastAsia="en-US" w:bidi="ar-SA"/>
      </w:rPr>
    </w:lvl>
    <w:lvl w:ilvl="4" w:tplc="07BAC0CE">
      <w:numFmt w:val="bullet"/>
      <w:lvlText w:val="•"/>
      <w:lvlJc w:val="left"/>
      <w:pPr>
        <w:ind w:left="6301" w:hanging="271"/>
      </w:pPr>
      <w:rPr>
        <w:rFonts w:hint="default"/>
        <w:lang w:val="ru-RU" w:eastAsia="en-US" w:bidi="ar-SA"/>
      </w:rPr>
    </w:lvl>
    <w:lvl w:ilvl="5" w:tplc="44F0FA30">
      <w:numFmt w:val="bullet"/>
      <w:lvlText w:val="•"/>
      <w:lvlJc w:val="left"/>
      <w:pPr>
        <w:ind w:left="6892" w:hanging="271"/>
      </w:pPr>
      <w:rPr>
        <w:rFonts w:hint="default"/>
        <w:lang w:val="ru-RU" w:eastAsia="en-US" w:bidi="ar-SA"/>
      </w:rPr>
    </w:lvl>
    <w:lvl w:ilvl="6" w:tplc="8AC406FA">
      <w:numFmt w:val="bullet"/>
      <w:lvlText w:val="•"/>
      <w:lvlJc w:val="left"/>
      <w:pPr>
        <w:ind w:left="7482" w:hanging="271"/>
      </w:pPr>
      <w:rPr>
        <w:rFonts w:hint="default"/>
        <w:lang w:val="ru-RU" w:eastAsia="en-US" w:bidi="ar-SA"/>
      </w:rPr>
    </w:lvl>
    <w:lvl w:ilvl="7" w:tplc="EFDAFC8A">
      <w:numFmt w:val="bullet"/>
      <w:lvlText w:val="•"/>
      <w:lvlJc w:val="left"/>
      <w:pPr>
        <w:ind w:left="8072" w:hanging="271"/>
      </w:pPr>
      <w:rPr>
        <w:rFonts w:hint="default"/>
        <w:lang w:val="ru-RU" w:eastAsia="en-US" w:bidi="ar-SA"/>
      </w:rPr>
    </w:lvl>
    <w:lvl w:ilvl="8" w:tplc="CA140F4C">
      <w:numFmt w:val="bullet"/>
      <w:lvlText w:val="•"/>
      <w:lvlJc w:val="left"/>
      <w:pPr>
        <w:ind w:left="8663" w:hanging="271"/>
      </w:pPr>
      <w:rPr>
        <w:rFonts w:hint="default"/>
        <w:lang w:val="ru-RU" w:eastAsia="en-US" w:bidi="ar-SA"/>
      </w:rPr>
    </w:lvl>
  </w:abstractNum>
  <w:abstractNum w:abstractNumId="6">
    <w:nsid w:val="754C3238"/>
    <w:multiLevelType w:val="multilevel"/>
    <w:tmpl w:val="424AA358"/>
    <w:lvl w:ilvl="0">
      <w:start w:val="2"/>
      <w:numFmt w:val="decimal"/>
      <w:lvlText w:val="%1"/>
      <w:lvlJc w:val="left"/>
      <w:pPr>
        <w:ind w:left="132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96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4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2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1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3086"/>
    <w:rsid w:val="00645B4E"/>
    <w:rsid w:val="008639DA"/>
    <w:rsid w:val="00EC3E49"/>
    <w:rsid w:val="00F03086"/>
    <w:rsid w:val="00F9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645B4E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0" w:firstLine="7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645B4E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645B4E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0" w:firstLine="7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645B4E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Завуч</cp:lastModifiedBy>
  <cp:revision>2</cp:revision>
  <cp:lastPrinted>2022-02-24T12:59:00Z</cp:lastPrinted>
  <dcterms:created xsi:type="dcterms:W3CDTF">2022-02-25T04:53:00Z</dcterms:created>
  <dcterms:modified xsi:type="dcterms:W3CDTF">2022-02-25T04:53:00Z</dcterms:modified>
</cp:coreProperties>
</file>